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_rels/header1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media/image1.gif" ContentType="image/gif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widowControl/>
        <w:rPr>
          <w:rFonts w:ascii="Courier New" w:hAnsi="Courier New" w:eastAsia="Times New Roman" w:cs="CG Times (WN)"/>
          <w:kern w:val="0"/>
          <w:sz w:val="22"/>
          <w:szCs w:val="22"/>
          <w:lang w:eastAsia="ar-SA"/>
        </w:rPr>
      </w:pPr>
      <w:r>
        <w:rPr>
          <w:rFonts w:eastAsia="Times New Roman" w:cs="CG Times (WN)" w:ascii="Courier New" w:hAnsi="Courier New"/>
          <w:kern w:val="0"/>
          <w:sz w:val="22"/>
          <w:szCs w:val="22"/>
          <w:lang w:eastAsia="ar-SA"/>
        </w:rPr>
      </w:r>
    </w:p>
    <w:p>
      <w:pPr>
        <w:pStyle w:val="Normal"/>
        <w:widowControl/>
        <w:suppressAutoHyphens w:val="false"/>
        <w:jc w:val="both"/>
        <w:rPr>
          <w:rFonts w:eastAsia="Times New Roman"/>
          <w:bCs/>
          <w:smallCaps/>
          <w:kern w:val="0"/>
          <w:sz w:val="18"/>
          <w:szCs w:val="22"/>
          <w:lang w:eastAsia="cs-CZ"/>
        </w:rPr>
      </w:pPr>
      <w:r>
        <w:rPr>
          <w:rFonts w:eastAsia="Times New Roman"/>
          <w:bCs/>
          <w:smallCaps/>
          <w:kern w:val="0"/>
          <w:sz w:val="18"/>
          <w:szCs w:val="22"/>
          <w:lang w:eastAsia="cs-CZ"/>
        </w:rPr>
      </w:r>
    </w:p>
    <w:p>
      <w:pPr>
        <w:pStyle w:val="Normal"/>
        <w:spacing w:lineRule="auto" w:line="360"/>
        <w:ind w:hanging="142"/>
        <w:rPr>
          <w:bCs/>
          <w:lang w:eastAsia="sk-SK"/>
        </w:rPr>
      </w:pPr>
      <w:r>
        <w:rPr>
          <w:bCs/>
          <w:lang w:eastAsia="sk-SK"/>
        </w:rPr>
        <w:t>Príloha č. 2</w:t>
      </w:r>
    </w:p>
    <w:p>
      <w:pPr>
        <w:pStyle w:val="Normal"/>
        <w:spacing w:lineRule="auto" w:line="360"/>
        <w:jc w:val="center"/>
        <w:rPr>
          <w:bCs/>
          <w:sz w:val="28"/>
          <w:szCs w:val="28"/>
          <w:lang w:eastAsia="sk-SK"/>
        </w:rPr>
      </w:pPr>
      <w:r>
        <w:rPr>
          <w:bCs/>
          <w:sz w:val="28"/>
          <w:szCs w:val="28"/>
          <w:lang w:eastAsia="sk-SK"/>
        </w:rPr>
        <w:t>Návrh uchádzača na plnenie kritérií</w:t>
      </w:r>
    </w:p>
    <w:p>
      <w:pPr>
        <w:pStyle w:val="Normal"/>
        <w:widowControl/>
        <w:suppressAutoHyphens w:val="false"/>
        <w:jc w:val="center"/>
        <w:rPr>
          <w:rFonts w:eastAsia="Times New Roman"/>
          <w:b/>
          <w:b/>
          <w:smallCaps/>
          <w:kern w:val="0"/>
          <w:sz w:val="22"/>
          <w:szCs w:val="22"/>
          <w:lang w:eastAsia="cs-CZ"/>
        </w:rPr>
      </w:pPr>
      <w:r>
        <w:rPr>
          <w:rFonts w:eastAsia="Times New Roman"/>
          <w:b/>
          <w:smallCaps/>
          <w:kern w:val="0"/>
          <w:sz w:val="22"/>
          <w:szCs w:val="22"/>
          <w:lang w:eastAsia="cs-CZ"/>
        </w:rPr>
      </w:r>
    </w:p>
    <w:p>
      <w:pPr>
        <w:pStyle w:val="Normal"/>
        <w:widowControl/>
        <w:suppressAutoHyphens w:val="false"/>
        <w:jc w:val="center"/>
        <w:rPr>
          <w:rFonts w:eastAsia="Times New Roman"/>
          <w:b/>
          <w:b/>
          <w:smallCaps/>
          <w:kern w:val="0"/>
          <w:sz w:val="22"/>
          <w:szCs w:val="22"/>
          <w:lang w:eastAsia="cs-CZ"/>
        </w:rPr>
      </w:pPr>
      <w:r>
        <w:rPr>
          <w:rFonts w:eastAsia="Times New Roman"/>
          <w:b/>
          <w:smallCaps/>
          <w:kern w:val="0"/>
          <w:sz w:val="22"/>
          <w:szCs w:val="22"/>
          <w:lang w:eastAsia="cs-CZ"/>
        </w:rPr>
      </w:r>
    </w:p>
    <w:tbl>
      <w:tblPr>
        <w:tblStyle w:val="Mriekatabuky"/>
        <w:tblW w:w="9640" w:type="dxa"/>
        <w:jc w:val="left"/>
        <w:tblInd w:w="-176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9640"/>
      </w:tblGrid>
      <w:tr>
        <w:trPr/>
        <w:tc>
          <w:tcPr>
            <w:tcW w:w="964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/>
                <w:kern w:val="0"/>
                <w:lang w:eastAsia="sk-SK"/>
              </w:rPr>
              <w:t xml:space="preserve">Verejný obstarávateľ: Obec </w:t>
            </w:r>
            <w:r>
              <w:rPr>
                <w:sz w:val="24"/>
                <w:szCs w:val="24"/>
              </w:rPr>
              <w:t>Vyšný Medzev, Hrdinov SNP 152, 044 25 Medzev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/>
            </w:r>
          </w:p>
        </w:tc>
      </w:tr>
      <w:tr>
        <w:trPr/>
        <w:tc>
          <w:tcPr>
            <w:tcW w:w="9640" w:type="dxa"/>
            <w:tcBorders/>
            <w:shd w:fill="auto" w:val="clear"/>
          </w:tcPr>
          <w:p>
            <w:pPr>
              <w:pStyle w:val="Normal"/>
              <w:widowControl/>
              <w:suppressAutoHyphens w:val="false"/>
              <w:spacing w:lineRule="auto" w:line="240" w:before="0" w:after="0"/>
              <w:ind w:left="1730" w:hanging="1730"/>
              <w:rPr>
                <w:bCs/>
                <w:sz w:val="24"/>
                <w:szCs w:val="24"/>
              </w:rPr>
            </w:pPr>
            <w:r>
              <w:rPr>
                <w:rFonts w:eastAsia="Times New Roman"/>
                <w:kern w:val="0"/>
                <w:lang w:eastAsia="sk-SK"/>
              </w:rPr>
              <w:t xml:space="preserve">Predmet zákazky: </w:t>
            </w:r>
            <w:r>
              <w:rPr>
                <w:rFonts w:cs="Arial"/>
                <w:b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 xml:space="preserve"> „</w:t>
            </w:r>
            <w:r>
              <w:rPr>
                <w:rFonts w:eastAsia="Calibri" w:eastAsiaTheme="minorHAnsi"/>
                <w:sz w:val="24"/>
                <w:szCs w:val="24"/>
              </w:rPr>
              <w:t>Revitalizácia parku v obci Vyšný Medzev</w:t>
            </w:r>
            <w:r>
              <w:rPr>
                <w:bCs/>
                <w:sz w:val="24"/>
                <w:szCs w:val="24"/>
              </w:rPr>
              <w:t>“</w:t>
            </w:r>
          </w:p>
          <w:p>
            <w:pPr>
              <w:pStyle w:val="Normal"/>
              <w:widowControl/>
              <w:suppressAutoHyphens w:val="false"/>
              <w:spacing w:lineRule="auto" w:line="240" w:before="0" w:after="0"/>
              <w:ind w:left="1730" w:hanging="1730"/>
              <w:rPr>
                <w:rFonts w:eastAsia="Times New Roman"/>
                <w:kern w:val="0"/>
                <w:lang w:eastAsia="sk-SK"/>
              </w:rPr>
            </w:pPr>
            <w:r>
              <w:rPr>
                <w:rFonts w:eastAsia="Times New Roman"/>
                <w:kern w:val="0"/>
                <w:lang w:eastAsia="sk-SK"/>
              </w:rPr>
            </w:r>
          </w:p>
        </w:tc>
      </w:tr>
      <w:tr>
        <w:trPr/>
        <w:tc>
          <w:tcPr>
            <w:tcW w:w="9640" w:type="dxa"/>
            <w:tcBorders/>
            <w:shd w:fill="auto" w:val="clear"/>
          </w:tcPr>
          <w:p>
            <w:pPr>
              <w:pStyle w:val="Normal"/>
              <w:spacing w:before="0" w:after="0"/>
              <w:jc w:val="both"/>
              <w:rPr/>
            </w:pPr>
            <w:r>
              <w:rPr/>
              <w:t>Identifikačné údaje uchádzača:</w:t>
            </w:r>
          </w:p>
          <w:p>
            <w:pPr>
              <w:pStyle w:val="Normal"/>
              <w:spacing w:lineRule="auto" w:line="276" w:before="0" w:after="0"/>
              <w:jc w:val="both"/>
              <w:rPr/>
            </w:pPr>
            <w:r>
              <w:rPr/>
            </w:r>
          </w:p>
          <w:p>
            <w:pPr>
              <w:pStyle w:val="ListParagraph"/>
              <w:numPr>
                <w:ilvl w:val="0"/>
                <w:numId w:val="1"/>
              </w:numPr>
              <w:spacing w:lineRule="auto" w:line="276" w:before="0" w:after="0"/>
              <w:contextualSpacing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cs="Times New Roman" w:ascii="Times New Roman" w:hAnsi="Times New Roman"/>
                <w:szCs w:val="24"/>
              </w:rPr>
              <w:t>názov (obchodné meno): ..........................................................................................</w:t>
            </w:r>
          </w:p>
          <w:p>
            <w:pPr>
              <w:pStyle w:val="ListParagraph"/>
              <w:numPr>
                <w:ilvl w:val="0"/>
                <w:numId w:val="1"/>
              </w:numPr>
              <w:spacing w:lineRule="auto" w:line="276" w:before="0" w:after="0"/>
              <w:contextualSpacing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cs="Times New Roman" w:ascii="Times New Roman" w:hAnsi="Times New Roman"/>
                <w:szCs w:val="24"/>
              </w:rPr>
              <w:t>adresa sídla alebo miesta podnikania uchádzača: ..........................................................</w:t>
            </w:r>
          </w:p>
          <w:p>
            <w:pPr>
              <w:pStyle w:val="ListParagraph"/>
              <w:numPr>
                <w:ilvl w:val="0"/>
                <w:numId w:val="1"/>
              </w:numPr>
              <w:spacing w:lineRule="auto" w:line="276" w:before="0" w:after="0"/>
              <w:contextualSpacing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cs="Times New Roman" w:ascii="Times New Roman" w:hAnsi="Times New Roman"/>
                <w:szCs w:val="24"/>
              </w:rPr>
              <w:t>IČO: ..............................................</w:t>
            </w:r>
          </w:p>
          <w:p>
            <w:pPr>
              <w:pStyle w:val="ListParagraph"/>
              <w:numPr>
                <w:ilvl w:val="0"/>
                <w:numId w:val="1"/>
              </w:numPr>
              <w:spacing w:lineRule="auto" w:line="276" w:before="0" w:after="0"/>
              <w:contextualSpacing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cs="Times New Roman" w:ascii="Times New Roman" w:hAnsi="Times New Roman"/>
                <w:szCs w:val="24"/>
              </w:rPr>
              <w:t>Tel. číslo: .......................................</w:t>
            </w:r>
          </w:p>
          <w:p>
            <w:pPr>
              <w:pStyle w:val="ListParagraph"/>
              <w:numPr>
                <w:ilvl w:val="0"/>
                <w:numId w:val="1"/>
              </w:numPr>
              <w:spacing w:lineRule="auto" w:line="276" w:before="0" w:after="0"/>
              <w:contextualSpacing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cs="Times New Roman" w:ascii="Times New Roman" w:hAnsi="Times New Roman"/>
                <w:szCs w:val="24"/>
              </w:rPr>
              <w:t>Email: ............................................</w:t>
            </w:r>
          </w:p>
        </w:tc>
      </w:tr>
    </w:tbl>
    <w:p>
      <w:pPr>
        <w:pStyle w:val="ListParagraph"/>
        <w:spacing w:lineRule="auto" w:line="288"/>
        <w:ind w:left="0" w:right="-426" w:hanging="0"/>
        <w:jc w:val="both"/>
        <w:rPr>
          <w:rFonts w:ascii="Times New Roman" w:hAnsi="Times New Roman"/>
          <w:b/>
          <w:b/>
        </w:rPr>
      </w:pPr>
      <w:r>
        <w:rPr>
          <w:rFonts w:ascii="Times New Roman" w:hAnsi="Times New Roman"/>
          <w:b/>
        </w:rPr>
      </w:r>
    </w:p>
    <w:tbl>
      <w:tblPr>
        <w:tblW w:w="9545" w:type="dxa"/>
        <w:jc w:val="center"/>
        <w:tblInd w:w="0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top w:w="0" w:type="dxa"/>
          <w:left w:w="108" w:type="dxa"/>
          <w:bottom w:w="0" w:type="dxa"/>
          <w:right w:w="108" w:type="dxa"/>
        </w:tblCellMar>
        <w:tblLook w:firstRow="1" w:noVBand="0" w:lastRow="1" w:firstColumn="1" w:lastColumn="1" w:noHBand="0" w:val="01e0"/>
      </w:tblPr>
      <w:tblGrid>
        <w:gridCol w:w="3780"/>
        <w:gridCol w:w="5764"/>
      </w:tblGrid>
      <w:tr>
        <w:trPr>
          <w:trHeight w:val="685" w:hRule="atLeast"/>
        </w:trPr>
        <w:tc>
          <w:tcPr>
            <w:tcW w:w="37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rPr>
                <w:b/>
                <w:b/>
              </w:rPr>
            </w:pPr>
            <w:r>
              <w:rPr>
                <w:b/>
                <w:sz w:val="22"/>
                <w:szCs w:val="22"/>
              </w:rPr>
              <w:t xml:space="preserve">Predmet zákazky: </w:t>
            </w:r>
          </w:p>
        </w:tc>
        <w:tc>
          <w:tcPr>
            <w:tcW w:w="57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tLeast" w:line="255"/>
              <w:jc w:val="center"/>
              <w:rPr>
                <w:b/>
                <w:b/>
              </w:rPr>
            </w:pPr>
            <w:r>
              <w:rPr>
                <w:rFonts w:cs="Arial"/>
                <w:b/>
              </w:rPr>
              <w:t xml:space="preserve"> </w:t>
            </w:r>
            <w:r>
              <w:rPr>
                <w:color w:val="000000"/>
              </w:rPr>
              <w:t>„</w:t>
            </w:r>
            <w:r>
              <w:rPr>
                <w:rFonts w:eastAsia="Calibri" w:eastAsiaTheme="minorHAnsi"/>
              </w:rPr>
              <w:t>Revitalizácia parku v obci Vyšný Medzev</w:t>
            </w:r>
            <w:r>
              <w:rPr>
                <w:bCs/>
              </w:rPr>
              <w:t>“</w:t>
            </w:r>
          </w:p>
        </w:tc>
      </w:tr>
      <w:tr>
        <w:trPr>
          <w:trHeight w:val="1915" w:hRule="atLeast"/>
        </w:trPr>
        <w:tc>
          <w:tcPr>
            <w:tcW w:w="37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rPr>
                <w:b/>
                <w:b/>
                <w:bCs/>
              </w:rPr>
            </w:pPr>
            <w:r>
              <w:rPr>
                <w:b/>
                <w:bCs/>
                <w:sz w:val="22"/>
                <w:szCs w:val="22"/>
              </w:rPr>
              <w:t>Celková cena predmetu zákazky v €:</w:t>
            </w:r>
          </w:p>
          <w:p>
            <w:pPr>
              <w:pStyle w:val="Normal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  <w:p>
            <w:pPr>
              <w:pStyle w:val="Normal"/>
              <w:rPr>
                <w:b/>
                <w:b/>
                <w:bCs/>
              </w:rPr>
            </w:pPr>
            <w:r>
              <w:rPr>
                <w:b/>
                <w:bCs/>
                <w:sz w:val="22"/>
                <w:szCs w:val="22"/>
              </w:rPr>
              <w:t xml:space="preserve">Cena bez DPH: </w:t>
            </w:r>
          </w:p>
          <w:p>
            <w:pPr>
              <w:pStyle w:val="Normal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  <w:p>
            <w:pPr>
              <w:pStyle w:val="Normal"/>
              <w:rPr>
                <w:b/>
                <w:b/>
                <w:bCs/>
              </w:rPr>
            </w:pPr>
            <w:r>
              <w:rPr>
                <w:b/>
                <w:bCs/>
                <w:sz w:val="22"/>
                <w:szCs w:val="22"/>
              </w:rPr>
              <w:t>DPH 20 %:</w:t>
            </w:r>
          </w:p>
          <w:p>
            <w:pPr>
              <w:pStyle w:val="Normal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  <w:p>
            <w:pPr>
              <w:pStyle w:val="Normal"/>
              <w:rPr>
                <w:b/>
                <w:b/>
                <w:i/>
                <w:i/>
              </w:rPr>
            </w:pPr>
            <w:r>
              <w:rPr>
                <w:b/>
                <w:bCs/>
                <w:sz w:val="22"/>
                <w:szCs w:val="22"/>
              </w:rPr>
              <w:t>Cena s DPH*:</w:t>
            </w:r>
          </w:p>
        </w:tc>
        <w:tc>
          <w:tcPr>
            <w:tcW w:w="57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rPr>
                <w:b/>
                <w:b/>
              </w:rPr>
            </w:pPr>
            <w:r>
              <w:rPr>
                <w:b/>
              </w:rPr>
            </w:r>
          </w:p>
        </w:tc>
      </w:tr>
    </w:tbl>
    <w:p>
      <w:pPr>
        <w:pStyle w:val="Normal"/>
        <w:widowControl/>
        <w:suppressAutoHyphens w:val="false"/>
        <w:ind w:hanging="142"/>
        <w:rPr>
          <w:rFonts w:eastAsia="Times New Roman"/>
          <w:kern w:val="0"/>
          <w:sz w:val="20"/>
          <w:szCs w:val="20"/>
          <w:lang w:eastAsia="sk-SK"/>
        </w:rPr>
      </w:pPr>
      <w:r>
        <w:rPr>
          <w:rFonts w:eastAsia="Times New Roman"/>
          <w:kern w:val="0"/>
          <w:sz w:val="20"/>
          <w:szCs w:val="20"/>
          <w:lang w:eastAsia="sk-SK"/>
        </w:rPr>
        <w:t>* pre neplatcu DPH je to konečná cena</w:t>
      </w:r>
    </w:p>
    <w:p>
      <w:pPr>
        <w:pStyle w:val="Normal"/>
        <w:ind w:hanging="142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ind w:hanging="142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ind w:left="-142" w:right="-567" w:hanging="0"/>
        <w:jc w:val="both"/>
        <w:rPr/>
      </w:pPr>
      <w:r>
        <w:rPr/>
        <w:t>Celková cena predmetu zákazky obsahuje všetky náklady uchádzača, ktoré vznikajú v súvislosti so zabezpečením predmetu zákazky.</w:t>
      </w:r>
    </w:p>
    <w:p>
      <w:pPr>
        <w:pStyle w:val="Normal"/>
        <w:widowControl/>
        <w:suppressAutoHyphens w:val="false"/>
        <w:ind w:hanging="142"/>
        <w:rPr>
          <w:rFonts w:eastAsia="Times New Roman"/>
          <w:b/>
          <w:b/>
          <w:kern w:val="0"/>
          <w:sz w:val="22"/>
          <w:szCs w:val="22"/>
          <w:lang w:eastAsia="sk-SK"/>
        </w:rPr>
      </w:pPr>
      <w:r>
        <w:rPr>
          <w:rFonts w:eastAsia="Times New Roman"/>
          <w:b/>
          <w:kern w:val="0"/>
          <w:sz w:val="22"/>
          <w:szCs w:val="22"/>
          <w:lang w:eastAsia="sk-SK"/>
        </w:rPr>
      </w:r>
    </w:p>
    <w:p>
      <w:pPr>
        <w:pStyle w:val="Normal"/>
        <w:widowControl/>
        <w:suppressAutoHyphens w:val="false"/>
        <w:ind w:hanging="142"/>
        <w:rPr>
          <w:rFonts w:eastAsia="Times New Roman"/>
          <w:b/>
          <w:b/>
          <w:kern w:val="0"/>
          <w:sz w:val="22"/>
          <w:szCs w:val="22"/>
          <w:lang w:eastAsia="sk-SK"/>
        </w:rPr>
      </w:pPr>
      <w:r>
        <w:rPr>
          <w:rFonts w:eastAsia="Times New Roman"/>
          <w:b/>
          <w:kern w:val="0"/>
          <w:sz w:val="22"/>
          <w:szCs w:val="22"/>
          <w:lang w:eastAsia="sk-SK"/>
        </w:rPr>
        <w:t>Som*/Nie som* platcom DPH.</w:t>
      </w:r>
    </w:p>
    <w:p>
      <w:pPr>
        <w:pStyle w:val="Normal"/>
        <w:widowControl/>
        <w:suppressAutoHyphens w:val="false"/>
        <w:ind w:hanging="142"/>
        <w:rPr>
          <w:rFonts w:eastAsia="Times New Roman"/>
          <w:b/>
          <w:b/>
          <w:kern w:val="0"/>
          <w:sz w:val="22"/>
          <w:szCs w:val="22"/>
          <w:lang w:eastAsia="sk-SK"/>
        </w:rPr>
      </w:pPr>
      <w:r>
        <w:rPr>
          <w:rFonts w:eastAsia="Times New Roman"/>
          <w:b/>
          <w:kern w:val="0"/>
          <w:sz w:val="22"/>
          <w:szCs w:val="22"/>
          <w:lang w:eastAsia="sk-SK"/>
        </w:rPr>
      </w:r>
    </w:p>
    <w:p>
      <w:pPr>
        <w:pStyle w:val="Normal"/>
        <w:widowControl/>
        <w:suppressAutoHyphens w:val="false"/>
        <w:ind w:hanging="142"/>
        <w:rPr>
          <w:rFonts w:eastAsia="Times New Roman"/>
          <w:b/>
          <w:b/>
          <w:kern w:val="0"/>
          <w:sz w:val="22"/>
          <w:szCs w:val="22"/>
          <w:lang w:eastAsia="sk-SK"/>
        </w:rPr>
      </w:pPr>
      <w:r>
        <w:rPr>
          <w:rFonts w:eastAsia="Times New Roman"/>
          <w:b/>
          <w:kern w:val="0"/>
          <w:sz w:val="22"/>
          <w:szCs w:val="22"/>
          <w:lang w:eastAsia="sk-SK"/>
        </w:rPr>
        <w:t>(*Nehodiace sa prečiarknuť!)</w:t>
      </w:r>
    </w:p>
    <w:p>
      <w:pPr>
        <w:pStyle w:val="Normal"/>
        <w:widowControl/>
        <w:suppressAutoHyphens w:val="false"/>
        <w:rPr>
          <w:rFonts w:eastAsia="Times New Roman"/>
          <w:kern w:val="0"/>
          <w:sz w:val="22"/>
          <w:szCs w:val="22"/>
          <w:lang w:eastAsia="sk-SK"/>
        </w:rPr>
      </w:pPr>
      <w:r>
        <w:rPr>
          <w:rFonts w:eastAsia="Times New Roman"/>
          <w:kern w:val="0"/>
          <w:sz w:val="22"/>
          <w:szCs w:val="22"/>
          <w:lang w:eastAsia="sk-SK"/>
        </w:rPr>
      </w:r>
    </w:p>
    <w:p>
      <w:pPr>
        <w:pStyle w:val="Normal"/>
        <w:widowControl/>
        <w:suppressAutoHyphens w:val="false"/>
        <w:rPr>
          <w:rFonts w:eastAsia="Times New Roman"/>
          <w:kern w:val="0"/>
          <w:sz w:val="22"/>
          <w:szCs w:val="22"/>
          <w:lang w:eastAsia="sk-SK"/>
        </w:rPr>
      </w:pPr>
      <w:r>
        <w:rPr>
          <w:rFonts w:eastAsia="Times New Roman"/>
          <w:kern w:val="0"/>
          <w:sz w:val="22"/>
          <w:szCs w:val="22"/>
          <w:lang w:eastAsia="sk-SK"/>
        </w:rPr>
      </w:r>
    </w:p>
    <w:p>
      <w:pPr>
        <w:pStyle w:val="Normal"/>
        <w:widowControl/>
        <w:suppressAutoHyphens w:val="false"/>
        <w:rPr>
          <w:rFonts w:eastAsia="Times New Roman"/>
          <w:kern w:val="0"/>
          <w:sz w:val="22"/>
          <w:szCs w:val="22"/>
          <w:lang w:eastAsia="sk-SK"/>
        </w:rPr>
      </w:pPr>
      <w:r>
        <w:rPr>
          <w:rFonts w:eastAsia="Times New Roman"/>
          <w:kern w:val="0"/>
          <w:sz w:val="22"/>
          <w:szCs w:val="22"/>
          <w:lang w:eastAsia="sk-SK"/>
        </w:rPr>
      </w:r>
    </w:p>
    <w:p>
      <w:pPr>
        <w:pStyle w:val="Normal"/>
        <w:widowControl/>
        <w:suppressAutoHyphens w:val="false"/>
        <w:rPr>
          <w:rFonts w:eastAsia="Times New Roman"/>
          <w:kern w:val="0"/>
          <w:sz w:val="22"/>
          <w:szCs w:val="22"/>
          <w:lang w:eastAsia="sk-SK"/>
        </w:rPr>
      </w:pPr>
      <w:r>
        <w:rPr>
          <w:rFonts w:eastAsia="Times New Roman"/>
          <w:kern w:val="0"/>
          <w:sz w:val="22"/>
          <w:szCs w:val="22"/>
          <w:lang w:eastAsia="sk-SK"/>
        </w:rPr>
      </w:r>
    </w:p>
    <w:p>
      <w:pPr>
        <w:pStyle w:val="Normal"/>
        <w:widowControl/>
        <w:suppressAutoHyphens w:val="false"/>
        <w:rPr>
          <w:rFonts w:eastAsia="Times New Roman"/>
          <w:kern w:val="0"/>
          <w:sz w:val="22"/>
          <w:szCs w:val="22"/>
          <w:lang w:eastAsia="sk-SK"/>
        </w:rPr>
      </w:pPr>
      <w:r>
        <w:rPr>
          <w:rFonts w:eastAsia="Times New Roman"/>
          <w:kern w:val="0"/>
          <w:sz w:val="22"/>
          <w:szCs w:val="22"/>
          <w:lang w:eastAsia="sk-SK"/>
        </w:rPr>
      </w:r>
    </w:p>
    <w:p>
      <w:pPr>
        <w:pStyle w:val="Normal"/>
        <w:widowControl/>
        <w:suppressAutoHyphens w:val="false"/>
        <w:rPr>
          <w:rFonts w:eastAsia="Times New Roman"/>
          <w:kern w:val="0"/>
          <w:sz w:val="22"/>
          <w:szCs w:val="22"/>
          <w:lang w:eastAsia="sk-SK"/>
        </w:rPr>
      </w:pPr>
      <w:r>
        <w:rPr>
          <w:rFonts w:eastAsia="Times New Roman"/>
          <w:kern w:val="0"/>
          <w:sz w:val="22"/>
          <w:szCs w:val="22"/>
          <w:lang w:eastAsia="sk-SK"/>
        </w:rPr>
        <w:t>V .............................................. dňa: .........................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jc w:val="right"/>
        <w:rPr>
          <w:sz w:val="22"/>
          <w:szCs w:val="22"/>
        </w:rPr>
      </w:pPr>
      <w:r>
        <w:rPr>
          <w:sz w:val="22"/>
          <w:szCs w:val="22"/>
        </w:rPr>
        <w:t>...............................................................</w:t>
      </w:r>
    </w:p>
    <w:p>
      <w:pPr>
        <w:pStyle w:val="Normal"/>
        <w:ind w:left="5664" w:hanging="0"/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odtlačok pečiatky a podpis  štatutárneho </w:t>
      </w:r>
    </w:p>
    <w:p>
      <w:pPr>
        <w:pStyle w:val="Normal"/>
        <w:ind w:left="5664" w:hanging="0"/>
        <w:jc w:val="center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ind w:left="5664" w:hanging="0"/>
        <w:jc w:val="center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ind w:left="5664" w:hanging="0"/>
        <w:rPr/>
      </w:pPr>
      <w:r>
        <w:rPr/>
      </w:r>
    </w:p>
    <w:sectPr>
      <w:headerReference w:type="default" r:id="rId2"/>
      <w:type w:val="nextPage"/>
      <w:pgSz w:w="11906" w:h="16838"/>
      <w:pgMar w:left="1417" w:right="1417" w:header="426" w:top="543" w:footer="0" w:bottom="426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imes New Roman">
    <w:charset w:val="ee"/>
    <w:family w:val="roman"/>
    <w:pitch w:val="variable"/>
  </w:font>
  <w:font w:name="Cambria">
    <w:charset w:val="ee"/>
    <w:family w:val="roman"/>
    <w:pitch w:val="variable"/>
  </w:font>
  <w:font w:name="AT* Times New Roman">
    <w:charset w:val="ee"/>
    <w:family w:val="roman"/>
    <w:pitch w:val="variable"/>
  </w:font>
  <w:font w:name="Tahoma"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Courier New">
    <w:charset w:val="ee"/>
    <w:family w:val="roman"/>
    <w:pitch w:val="variable"/>
  </w:font>
  <w:font w:name="Helvetica">
    <w:altName w:val="Arial"/>
    <w:charset w:val="ee"/>
    <w:family w:val="roman"/>
    <w:pitch w:val="variable"/>
  </w:font>
  <w:font w:name="Times New Roman">
    <w:charset w:val="01"/>
    <w:family w:val="roman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Web"/>
      <w:shd w:val="clear" w:color="auto" w:fill="FFFFFF"/>
      <w:spacing w:beforeAutospacing="0" w:before="0" w:afterAutospacing="0" w:after="150"/>
      <w:jc w:val="center"/>
      <w:rPr>
        <w:rFonts w:ascii="Helvetica" w:hAnsi="Helvetica"/>
        <w:b/>
        <w:b/>
        <w:color w:val="444444"/>
        <w:sz w:val="21"/>
        <w:szCs w:val="21"/>
      </w:rPr>
    </w:pPr>
    <w:r>
      <w:rPr/>
      <w:drawing>
        <wp:inline distT="0" distB="0" distL="19050" distR="9525">
          <wp:extent cx="485775" cy="581025"/>
          <wp:effectExtent l="0" t="0" r="0" b="0"/>
          <wp:docPr id="1" name="Obrázok 1" descr="Erb Vyšný Medzev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ázok 1" descr="Erb Vyšný Medzev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485775" cy="5810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</w:rPr>
      <w:t xml:space="preserve">  </w:t>
    </w:r>
    <w:r>
      <w:rPr>
        <w:b/>
      </w:rPr>
      <w:t>OBEC VYŠNÝ MEDZEV,  Hrdinov SNP 152, 044 25 Medzev</w:t>
    </w:r>
  </w:p>
  <w:p>
    <w:pPr>
      <w:pStyle w:val="Hlavika"/>
      <w:rPr>
        <w:szCs w:val="32"/>
      </w:rPr>
    </w:pPr>
    <w:r>
      <w:rPr>
        <w:szCs w:val="32"/>
      </w:rPr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0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  <w:sz w:val="24"/>
        <w:rFonts w:cs="Times New Roman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false"/>
  <w:compat>
    <w:compatSetting w:name="compatibilityMode" w:uri="http://schemas.microsoft.com/office/word" w:val="12"/>
    <w:compatSetting w:name="useWord2013TrackBottomHyphenation" w:uri="http://schemas.microsoft.com/office/word" w:val="1"/>
  </w:compat>
  <w:themeFontLang w:val="sk-SK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sk-SK" w:eastAsia="en-US" w:bidi="ar-SA"/>
      </w:rPr>
    </w:rPrDefault>
    <w:pPrDefault>
      <w:pPr/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0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d92719"/>
    <w:pPr>
      <w:widowControl w:val="false"/>
      <w:suppressAutoHyphens w:val="true"/>
      <w:bidi w:val="0"/>
      <w:spacing w:lineRule="auto" w:line="240" w:before="0" w:after="0"/>
      <w:jc w:val="left"/>
    </w:pPr>
    <w:rPr>
      <w:rFonts w:ascii="Times New Roman" w:hAnsi="Times New Roman" w:eastAsia="Arial Unicode MS" w:cs="Times New Roman"/>
      <w:color w:val="auto"/>
      <w:kern w:val="2"/>
      <w:sz w:val="24"/>
      <w:szCs w:val="24"/>
      <w:lang w:val="sk-SK" w:eastAsia="en-US" w:bidi="ar-SA"/>
    </w:rPr>
  </w:style>
  <w:style w:type="paragraph" w:styleId="Nadpis2">
    <w:name w:val="Heading 2"/>
    <w:basedOn w:val="Normal"/>
    <w:link w:val="Nadpis2Char"/>
    <w:uiPriority w:val="9"/>
    <w:qFormat/>
    <w:rsid w:val="00d92719"/>
    <w:pPr>
      <w:widowControl/>
      <w:suppressAutoHyphens w:val="false"/>
      <w:spacing w:beforeAutospacing="1" w:afterAutospacing="1"/>
      <w:outlineLvl w:val="1"/>
    </w:pPr>
    <w:rPr>
      <w:rFonts w:eastAsia="Times New Roman"/>
      <w:b/>
      <w:bCs/>
      <w:kern w:val="0"/>
      <w:sz w:val="36"/>
      <w:szCs w:val="36"/>
      <w:lang w:eastAsia="sk-SK"/>
    </w:rPr>
  </w:style>
  <w:style w:type="paragraph" w:styleId="Nadpis3">
    <w:name w:val="Heading 3"/>
    <w:basedOn w:val="Normal"/>
    <w:link w:val="Nadpis3Char"/>
    <w:uiPriority w:val="9"/>
    <w:semiHidden/>
    <w:unhideWhenUsed/>
    <w:qFormat/>
    <w:rsid w:val="00645154"/>
    <w:pPr>
      <w:keepNext w:val="true"/>
      <w:keepLines/>
      <w:spacing w:before="40" w:after="0"/>
      <w:outlineLvl w:val="2"/>
    </w:pPr>
    <w:rPr>
      <w:rFonts w:ascii="Cambria" w:hAnsi="Cambria" w:eastAsia="" w:cs="" w:asciiTheme="majorHAnsi" w:cstheme="majorBidi" w:eastAsiaTheme="majorEastAsia" w:hAnsiTheme="majorHAnsi"/>
      <w:color w:val="243F60" w:themeColor="accent1" w:themeShade="7f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ZkladntextChar" w:customStyle="1">
    <w:name w:val="Základný text Char"/>
    <w:basedOn w:val="DefaultParagraphFont"/>
    <w:link w:val="Zkladntext"/>
    <w:semiHidden/>
    <w:qFormat/>
    <w:rsid w:val="00d92719"/>
    <w:rPr>
      <w:rFonts w:ascii="Times New Roman" w:hAnsi="Times New Roman" w:eastAsia="Arial Unicode MS" w:cs="Times New Roman"/>
      <w:kern w:val="2"/>
      <w:sz w:val="20"/>
      <w:szCs w:val="20"/>
    </w:rPr>
  </w:style>
  <w:style w:type="character" w:styleId="HlavikaChar" w:customStyle="1">
    <w:name w:val="Hlavička Char"/>
    <w:basedOn w:val="DefaultParagraphFont"/>
    <w:link w:val="Hlavika"/>
    <w:uiPriority w:val="99"/>
    <w:qFormat/>
    <w:rsid w:val="00d92719"/>
    <w:rPr>
      <w:rFonts w:ascii="Times New Roman" w:hAnsi="Times New Roman" w:eastAsia="Arial Unicode MS" w:cs="Times New Roman"/>
      <w:kern w:val="2"/>
      <w:sz w:val="24"/>
      <w:szCs w:val="24"/>
    </w:rPr>
  </w:style>
  <w:style w:type="character" w:styleId="PtaChar" w:customStyle="1">
    <w:name w:val="Päta Char"/>
    <w:basedOn w:val="DefaultParagraphFont"/>
    <w:link w:val="Pta"/>
    <w:uiPriority w:val="99"/>
    <w:qFormat/>
    <w:rsid w:val="00d92719"/>
    <w:rPr>
      <w:rFonts w:ascii="Times New Roman" w:hAnsi="Times New Roman" w:eastAsia="Arial Unicode MS" w:cs="Times New Roman"/>
      <w:kern w:val="2"/>
      <w:sz w:val="24"/>
      <w:szCs w:val="24"/>
    </w:rPr>
  </w:style>
  <w:style w:type="character" w:styleId="Nadpis2Char" w:customStyle="1">
    <w:name w:val="Nadpis 2 Char"/>
    <w:basedOn w:val="DefaultParagraphFont"/>
    <w:link w:val="Nadpis2"/>
    <w:uiPriority w:val="9"/>
    <w:qFormat/>
    <w:rsid w:val="00d92719"/>
    <w:rPr>
      <w:rFonts w:ascii="Times New Roman" w:hAnsi="Times New Roman" w:eastAsia="Times New Roman" w:cs="Times New Roman"/>
      <w:b/>
      <w:bCs/>
      <w:sz w:val="36"/>
      <w:szCs w:val="36"/>
      <w:lang w:eastAsia="sk-SK"/>
    </w:rPr>
  </w:style>
  <w:style w:type="character" w:styleId="OdsekzoznamuChar" w:customStyle="1">
    <w:name w:val="Odsek zoznamu Char"/>
    <w:basedOn w:val="DefaultParagraphFont"/>
    <w:link w:val="Odsekzoznamu"/>
    <w:uiPriority w:val="34"/>
    <w:qFormat/>
    <w:rsid w:val="009d10dc"/>
    <w:rPr>
      <w:rFonts w:ascii="AT* Times New Roman" w:hAnsi="AT* Times New Roman" w:eastAsia="Times New Roman" w:cs="CG Times (WN)"/>
      <w:sz w:val="24"/>
      <w:szCs w:val="20"/>
      <w:lang w:eastAsia="ar-SA"/>
    </w:rPr>
  </w:style>
  <w:style w:type="character" w:styleId="Internetovodkaz">
    <w:name w:val="Internetový odkaz"/>
    <w:basedOn w:val="DefaultParagraphFont"/>
    <w:uiPriority w:val="99"/>
    <w:unhideWhenUsed/>
    <w:rsid w:val="00b559e9"/>
    <w:rPr>
      <w:color w:val="0000FF" w:themeColor="hyperlink"/>
      <w:u w:val="single"/>
    </w:rPr>
  </w:style>
  <w:style w:type="character" w:styleId="Nadpis3Char" w:customStyle="1">
    <w:name w:val="Nadpis 3 Char"/>
    <w:basedOn w:val="DefaultParagraphFont"/>
    <w:link w:val="Nadpis3"/>
    <w:uiPriority w:val="9"/>
    <w:semiHidden/>
    <w:qFormat/>
    <w:rsid w:val="00645154"/>
    <w:rPr>
      <w:rFonts w:ascii="Cambria" w:hAnsi="Cambria" w:eastAsia="" w:cs="" w:asciiTheme="majorHAnsi" w:cstheme="majorBidi" w:eastAsiaTheme="majorEastAsia" w:hAnsiTheme="majorHAnsi"/>
      <w:color w:val="243F60" w:themeColor="accent1" w:themeShade="7f"/>
      <w:kern w:val="2"/>
      <w:sz w:val="24"/>
      <w:szCs w:val="24"/>
    </w:rPr>
  </w:style>
  <w:style w:type="character" w:styleId="TextbublinyChar" w:customStyle="1">
    <w:name w:val="Text bubliny Char"/>
    <w:basedOn w:val="DefaultParagraphFont"/>
    <w:link w:val="Textbubliny"/>
    <w:uiPriority w:val="99"/>
    <w:semiHidden/>
    <w:qFormat/>
    <w:rsid w:val="00586ae9"/>
    <w:rPr>
      <w:rFonts w:ascii="Tahoma" w:hAnsi="Tahoma" w:eastAsia="Arial Unicode MS" w:cs="Tahoma"/>
      <w:kern w:val="2"/>
      <w:sz w:val="16"/>
      <w:szCs w:val="16"/>
    </w:rPr>
  </w:style>
  <w:style w:type="character" w:styleId="ListLabel1">
    <w:name w:val="ListLabel 1"/>
    <w:qFormat/>
    <w:rPr>
      <w:rFonts w:eastAsia="Times New Roman" w:cs="Arial"/>
    </w:rPr>
  </w:style>
  <w:style w:type="character" w:styleId="ListLabel2">
    <w:name w:val="ListLabel 2"/>
    <w:qFormat/>
    <w:rPr>
      <w:rFonts w:cs="Courier New"/>
    </w:rPr>
  </w:style>
  <w:style w:type="character" w:styleId="ListLabel3">
    <w:name w:val="ListLabel 3"/>
    <w:qFormat/>
    <w:rPr>
      <w:rFonts w:cs="Courier New"/>
    </w:rPr>
  </w:style>
  <w:style w:type="character" w:styleId="ListLabel4">
    <w:name w:val="ListLabel 4"/>
    <w:qFormat/>
    <w:rPr>
      <w:rFonts w:cs="Courier New"/>
    </w:rPr>
  </w:style>
  <w:style w:type="character" w:styleId="ListLabel5">
    <w:name w:val="ListLabel 5"/>
    <w:qFormat/>
    <w:rPr>
      <w:rFonts w:ascii="Times New Roman" w:hAnsi="Times New Roman" w:eastAsia="Arial Unicode MS" w:cs="Times New Roman"/>
      <w:sz w:val="24"/>
    </w:rPr>
  </w:style>
  <w:style w:type="character" w:styleId="ListLabel6">
    <w:name w:val="ListLabel 6"/>
    <w:qFormat/>
    <w:rPr>
      <w:rFonts w:cs="Courier New"/>
    </w:rPr>
  </w:style>
  <w:style w:type="character" w:styleId="ListLabel7">
    <w:name w:val="ListLabel 7"/>
    <w:qFormat/>
    <w:rPr>
      <w:rFonts w:cs="Courier New"/>
    </w:rPr>
  </w:style>
  <w:style w:type="character" w:styleId="ListLabel8">
    <w:name w:val="ListLabel 8"/>
    <w:qFormat/>
    <w:rPr>
      <w:rFonts w:cs="Courier New"/>
    </w:rPr>
  </w:style>
  <w:style w:type="paragraph" w:styleId="Nadpis">
    <w:name w:val="Nadpis"/>
    <w:basedOn w:val="Normal"/>
    <w:next w:val="Telotextu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elotextu">
    <w:name w:val="Body Text"/>
    <w:basedOn w:val="Normal"/>
    <w:link w:val="ZkladntextChar"/>
    <w:semiHidden/>
    <w:unhideWhenUsed/>
    <w:rsid w:val="00d92719"/>
    <w:pPr>
      <w:spacing w:before="0" w:after="120"/>
    </w:pPr>
    <w:rPr>
      <w:sz w:val="20"/>
      <w:szCs w:val="20"/>
    </w:rPr>
  </w:style>
  <w:style w:type="paragraph" w:styleId="Zoznam">
    <w:name w:val="List"/>
    <w:basedOn w:val="Telotextu"/>
    <w:pPr/>
    <w:rPr>
      <w:rFonts w:cs="Lucida Sans"/>
    </w:rPr>
  </w:style>
  <w:style w:type="paragraph" w:styleId="Popis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paragraph" w:styleId="ListParagraph">
    <w:name w:val="List Paragraph"/>
    <w:basedOn w:val="Normal"/>
    <w:link w:val="OdsekzoznamuChar"/>
    <w:uiPriority w:val="34"/>
    <w:qFormat/>
    <w:rsid w:val="00d92719"/>
    <w:pPr>
      <w:widowControl/>
      <w:spacing w:before="0" w:after="0"/>
      <w:ind w:left="720" w:hanging="0"/>
      <w:contextualSpacing/>
    </w:pPr>
    <w:rPr>
      <w:rFonts w:ascii="AT* Times New Roman" w:hAnsi="AT* Times New Roman" w:eastAsia="Times New Roman" w:cs="CG Times (WN)"/>
      <w:kern w:val="0"/>
      <w:szCs w:val="20"/>
      <w:lang w:eastAsia="ar-SA"/>
    </w:rPr>
  </w:style>
  <w:style w:type="paragraph" w:styleId="Hlavika">
    <w:name w:val="Header"/>
    <w:basedOn w:val="Normal"/>
    <w:link w:val="HlavikaChar"/>
    <w:uiPriority w:val="99"/>
    <w:unhideWhenUsed/>
    <w:rsid w:val="00d92719"/>
    <w:pPr>
      <w:tabs>
        <w:tab w:val="center" w:pos="4536" w:leader="none"/>
        <w:tab w:val="right" w:pos="9072" w:leader="none"/>
      </w:tabs>
    </w:pPr>
    <w:rPr/>
  </w:style>
  <w:style w:type="paragraph" w:styleId="Pta">
    <w:name w:val="Footer"/>
    <w:basedOn w:val="Normal"/>
    <w:link w:val="PtaChar"/>
    <w:uiPriority w:val="99"/>
    <w:unhideWhenUsed/>
    <w:rsid w:val="00d92719"/>
    <w:pPr>
      <w:tabs>
        <w:tab w:val="center" w:pos="4536" w:leader="none"/>
        <w:tab w:val="right" w:pos="9072" w:leader="none"/>
      </w:tabs>
    </w:pPr>
    <w:rPr/>
  </w:style>
  <w:style w:type="paragraph" w:styleId="BalloonText">
    <w:name w:val="Balloon Text"/>
    <w:basedOn w:val="Normal"/>
    <w:link w:val="TextbublinyChar"/>
    <w:uiPriority w:val="99"/>
    <w:semiHidden/>
    <w:unhideWhenUsed/>
    <w:qFormat/>
    <w:rsid w:val="00586ae9"/>
    <w:pPr/>
    <w:rPr>
      <w:rFonts w:ascii="Tahoma" w:hAnsi="Tahoma" w:cs="Tahoma"/>
      <w:sz w:val="16"/>
      <w:szCs w:val="16"/>
    </w:rPr>
  </w:style>
  <w:style w:type="paragraph" w:styleId="Default" w:customStyle="1">
    <w:name w:val="Default"/>
    <w:qFormat/>
    <w:rsid w:val="00586ae9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4"/>
      <w:szCs w:val="24"/>
      <w:lang w:eastAsia="sk-SK" w:val="sk-SK" w:bidi="ar-SA"/>
    </w:rPr>
  </w:style>
  <w:style w:type="paragraph" w:styleId="NormalWeb">
    <w:name w:val="Normal (Web)"/>
    <w:basedOn w:val="Normal"/>
    <w:uiPriority w:val="99"/>
    <w:semiHidden/>
    <w:unhideWhenUsed/>
    <w:qFormat/>
    <w:rsid w:val="00f918c7"/>
    <w:pPr>
      <w:widowControl/>
      <w:suppressAutoHyphens w:val="false"/>
      <w:spacing w:beforeAutospacing="1" w:afterAutospacing="1"/>
    </w:pPr>
    <w:rPr>
      <w:rFonts w:eastAsia="Times New Roman"/>
      <w:kern w:val="0"/>
      <w:lang w:eastAsia="sk-SK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Mriekatabuky">
    <w:name w:val="Table Grid"/>
    <w:basedOn w:val="Normlnatabuka"/>
    <w:uiPriority w:val="59"/>
    <w:rsid w:val="002054a7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gif"/>
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F5255E-8A88-4EF4-BF55-DB9FEF11D5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234</TotalTime>
  <Application>LibreOffice/6.0.2.1$Windows_X86_64 LibreOffice_project/f7f06a8f319e4b62f9bc5095aa112a65d2f3ac89</Application>
  <Pages>1</Pages>
  <Words>126</Words>
  <Characters>1058</Characters>
  <CharactersWithSpaces>1165</CharactersWithSpaces>
  <Paragraphs>24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2019-04-30T08:09:00Z</dcterms:created>
  <dc:creator>Lukáčeková Viktória, Ing.</dc:creator>
  <dc:description/>
  <dc:language>sk-SK</dc:language>
  <cp:lastModifiedBy>Stanislav Uhrin</cp:lastModifiedBy>
  <cp:lastPrinted>2022-02-17T08:15:00Z</cp:lastPrinted>
  <dcterms:modified xsi:type="dcterms:W3CDTF">2022-02-17T08:15:00Z</dcterms:modified>
  <cp:revision>30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